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Клиническая лабораторная диагностика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22.07.2026, 17:46 МСК · База обновлена: 22.07.2026, 17:41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ЗАБОР НОСОГЛОТОЧНЫХ СМЫВОВ ДЛЯ ИЗОЛЯЦИИ ВОЗБУДИТЕЛЕЙ ОРВИ ПРОВОДЯТ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сухую пробирку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транспортную среду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физиологический раствор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среду для ПЦР-проб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транспортную среду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АТТЕСТОВАННОЕ ЗНАЧЕНИЕ КОНТРОЛЬНОГО МАТЕРИАЛА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едино для всех типов лабораторных анализаторов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едино для всех серий реагентов соответствующего назначения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нельзя использовать в качестве среднеарифметического значения (хср) для построения контрольной карты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можно использовать в качестве среднеарифметического значения (Хср) для построения контрольной карты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нельзя использовать в качестве среднеарифметического значения (хср) для построения контрольной карты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ЭОЗИНОФИЛЫ ОТНОСЯТСЯ К ____________ РОСТКУ ГЕМОПОЭЗА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мегакариоцитарному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моноцитарному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эритроидному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гранулоцитарному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гранулоцитарному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МЕГАЛОБЛАСТНЫХ АНЕМИЯХ К ХАРАКТЕРНЫМ МОРФОЛОГИЧЕСКИМ ИЗМЕНЕНИЯМ В МАЗКАХ КРОВИ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овальные и гипохромные макроциты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диморфизм эритроцитов и телец Жолли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гипохромные макроциты и тельца Папенгеймера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овальные макроциты и нейтрофилы с гиперсегментированными ядрами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овальные макроциты и нейтрофилы с гиперсегментированными ядрами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УВЕРЕННЫЙ ДИАГНОЗ ВНУТРИПРОТОКОВОЙ ПАПИЛЛОМЫ МОЛОЧНОЙ ЖЕЛЕЗЫ НЕ МОЖЕТ БЫТЬ УСТАНОВЛЕН ПРИ ОТСУТСТВИИ В ВЫДЕЛЕНИЯХ ИЗ СОСКА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клеток типа «молозивных телец»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макрофагов с гемосидерином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эритроцитов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сосочкоподобных структур из клеток протокового эпителия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сосочкоподобных структур из клеток протокового эпителия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АНИЗОЦИТОЗ ЭРИТРОЦИТОВ НАИБОЛЕЕ ВЫРАЖЕН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В12-дефицитной анемии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остром лейкозе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хроническом лимфоцитарном лейкозе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апластической анемии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В12-дефицитной анемии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ОТХОДЫ ЛЕЧЕБНО-ДИАГНОСТИЧЕСКИХ ПОДРАЗДЕЛЕНИЙ ФТИЗИАТРИЧЕСКИХ СТАЦИОНАРОВ, ЗАГРЯЗНЕННЫЕ МОКРОТОЙ ПАЦИЕНТОВ, А ТАКЖЕ МИКРОБИОЛОГИЧЕСКИХ ЛАБОРАТОРИЙ, РАБОТАЮЩИХ С ВОЗБУДИТЕЛЯМИ ТУБЕРКУЛЕЗА, ОТНОСЯТСЯ К МЕДИЦИНСКИМ КЛАССА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ОСТРЫХ ГЕПАТИТАХ ПРОИСХОДИТ ЗНАЧИТЕЛЬНОЕ ПОВЫШЕНИЕ УРОВНЯ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лактатдегидрогеназы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аланинаминотрансферазы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щелочной фосфатазы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аспартатаминотрансферазы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аланинаминотрансферазы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ПОД ЦИЛИОЦИТОФТОРИЕЙ ПОНИМАЮТ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распад туберкулезной каверны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отрыв апикальной части цитоплазмы реснитчатого эпителия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большого количества гноя в мокроте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появление в мокроте кристаллов Шарко-Лейдена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отрыв апикальной части цитоплазмы реснитчатого эпителия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ДЛЯ ВЫЯВЛЕНИЯ ТУБЕРКУЛЁЗА У ПАЦИЕНТОВ С СИМПТОМАМИ ПОРАЖЕНИЯ ЛЕГКИХ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провести реакцию Перлса на берлинскую лазурь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провести вирусологическое исследование мокроты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микроскопировать мокроту, окрашенную по Цилю – Нильсену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микроскопировать препараты, окрашенные азур-эозином, для выявления в мокроте палочек Фридлендера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микроскопировать мокроту, окрашенную по Цилю – Нильсену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Клиническая лабораторная диагностика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